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BA" w:rsidRPr="0098122B" w:rsidRDefault="0098122B">
      <w:pPr>
        <w:rPr>
          <w:b/>
          <w:lang w:val="nl-NL"/>
        </w:rPr>
      </w:pPr>
      <w:r w:rsidRPr="0098122B">
        <w:rPr>
          <w:b/>
          <w:lang w:val="nl-NL"/>
        </w:rPr>
        <w:t>CV Peter Verbiest</w:t>
      </w:r>
    </w:p>
    <w:p w:rsidR="0098122B" w:rsidRDefault="0098122B">
      <w:pPr>
        <w:rPr>
          <w:lang w:val="nl-NL"/>
        </w:rPr>
      </w:pPr>
      <w:r w:rsidRPr="0098122B">
        <w:rPr>
          <w:noProof/>
        </w:rPr>
        <w:drawing>
          <wp:inline distT="0" distB="0" distL="0" distR="0">
            <wp:extent cx="3000888" cy="2295525"/>
            <wp:effectExtent l="0" t="0" r="9525" b="0"/>
            <wp:docPr id="1" name="Picture 1" descr="C:\Users\ChrisSchuurmansFRDO-\AppData\Local\Microsoft\Windows\INetCache\Content.Outlook\EOI735QB\Schermafbeelding 2021-11-21 om 07.37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SchuurmansFRDO-\AppData\Local\Microsoft\Windows\INetCache\Content.Outlook\EOI735QB\Schermafbeelding 2021-11-21 om 07.37.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356" cy="230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2B" w:rsidRDefault="0098122B">
      <w:pPr>
        <w:rPr>
          <w:lang w:val="nl-NL"/>
        </w:rPr>
      </w:pPr>
      <w:bookmarkStart w:id="0" w:name="_GoBack"/>
      <w:bookmarkEnd w:id="0"/>
    </w:p>
    <w:p w:rsidR="0098122B" w:rsidRPr="0098122B" w:rsidRDefault="0098122B" w:rsidP="0098122B">
      <w:pPr>
        <w:rPr>
          <w:lang w:val="nl-NL"/>
        </w:rPr>
      </w:pPr>
      <w:r w:rsidRPr="0098122B">
        <w:rPr>
          <w:rFonts w:asciiTheme="majorHAnsi" w:eastAsia="Times New Roman" w:hAnsiTheme="majorHAnsi" w:cstheme="majorHAnsi"/>
          <w:color w:val="000000"/>
          <w:shd w:val="clear" w:color="auto" w:fill="FFFFFF"/>
          <w:lang w:val="nl-NL" w:eastAsia="nl-NL"/>
        </w:rPr>
        <w:t>Peter Verbiest is Licentiaat Germaanse Filologie en Marketing (Vlerick). Hij startte in 1989 bij het VVL/BBDO van Wim Van Hees en Patrick Janssens en verliet dit in 1998 als Account Director om bij GV/Company te werken. Eerst als Board Account Director, later als Managing Director. Na een stage bij Chiat/Day Los Angeles (het bureau van Apple, Adidas en Shaquille O’ Neal) maakte hij bij i-merge (later Boondoggle) de switch naar Strategic Director in 1998. In 2016 deed hij de overstap naar Bonka Circus, ook als Strategisch Directeur, om alleen nog 'content with a purpose' te maken: content die tot doel heeft positieve maatschappelijke veranderingen te versnellen.</w:t>
      </w:r>
      <w:r w:rsidRPr="0098122B">
        <w:rPr>
          <w:rFonts w:asciiTheme="majorHAnsi" w:eastAsia="Times New Roman" w:hAnsiTheme="majorHAnsi" w:cstheme="majorHAnsi"/>
          <w:lang w:val="nl-NL" w:eastAsia="nl-NL"/>
        </w:rPr>
        <w:t xml:space="preserve"> Hij was bij Bonka Circus s</w:t>
      </w:r>
      <w:r w:rsidRPr="0098122B">
        <w:rPr>
          <w:rFonts w:asciiTheme="majorHAnsi" w:hAnsiTheme="majorHAnsi" w:cstheme="majorHAnsi"/>
          <w:lang w:val="nl-NL"/>
        </w:rPr>
        <w:t xml:space="preserve">trategisch projectleider voor o.a. CurieuzeNeuzen Vlaanderen, Curieuzeneuzen in de Tuin en Curieuzenair. En voor de Duiveluitdagingen (Rode Duivels) en de KaiMookcampagne (de eerste baby-olifanrt van de Zoo van Antwerpen) bij Boondoggle. </w:t>
      </w:r>
      <w:r>
        <w:rPr>
          <w:rFonts w:asciiTheme="majorHAnsi" w:hAnsiTheme="majorHAnsi" w:cstheme="majorHAnsi"/>
        </w:rPr>
        <w:t xml:space="preserve">Met </w:t>
      </w:r>
      <w:proofErr w:type="spellStart"/>
      <w:r>
        <w:rPr>
          <w:rFonts w:asciiTheme="majorHAnsi" w:hAnsiTheme="majorHAnsi" w:cstheme="majorHAnsi"/>
        </w:rPr>
        <w:t>zijn</w:t>
      </w:r>
      <w:proofErr w:type="spellEnd"/>
      <w:r>
        <w:rPr>
          <w:rFonts w:asciiTheme="majorHAnsi" w:hAnsiTheme="majorHAnsi" w:cstheme="majorHAnsi"/>
        </w:rPr>
        <w:t xml:space="preserve"> teams was </w:t>
      </w:r>
      <w:proofErr w:type="spellStart"/>
      <w:r>
        <w:rPr>
          <w:rFonts w:asciiTheme="majorHAnsi" w:hAnsiTheme="majorHAnsi" w:cstheme="majorHAnsi"/>
        </w:rPr>
        <w:t>hij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winnaar</w:t>
      </w:r>
      <w:proofErr w:type="spellEnd"/>
      <w:r>
        <w:rPr>
          <w:rFonts w:asciiTheme="majorHAnsi" w:hAnsiTheme="majorHAnsi" w:cstheme="majorHAnsi"/>
        </w:rPr>
        <w:t xml:space="preserve"> van 12 Effectiveness Awards.</w:t>
      </w:r>
    </w:p>
    <w:sectPr w:rsidR="0098122B" w:rsidRPr="009812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2B"/>
    <w:rsid w:val="002C7EBA"/>
    <w:rsid w:val="0098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E2699"/>
  <w15:chartTrackingRefBased/>
  <w15:docId w15:val="{0A229E62-0AE4-4436-B50A-EB7C7DA5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Schuurmans | FRDO-CFDD</dc:creator>
  <cp:keywords/>
  <dc:description/>
  <cp:lastModifiedBy>Chris Schuurmans | FRDO-CFDD</cp:lastModifiedBy>
  <cp:revision>1</cp:revision>
  <dcterms:created xsi:type="dcterms:W3CDTF">2021-11-22T09:44:00Z</dcterms:created>
  <dcterms:modified xsi:type="dcterms:W3CDTF">2021-11-22T09:47:00Z</dcterms:modified>
</cp:coreProperties>
</file>